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98" w:rsidRPr="00A1107F" w:rsidRDefault="00373498" w:rsidP="00373498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76" w:lineRule="auto"/>
        <w:ind w:right="-23"/>
        <w:jc w:val="center"/>
        <w:outlineLvl w:val="0"/>
        <w:rPr>
          <w:rFonts w:ascii="Corbel" w:eastAsia="Times New Roman" w:hAnsi="Corbel" w:cs="Corbel"/>
          <w:b/>
          <w:bCs/>
          <w:sz w:val="20"/>
          <w:szCs w:val="20"/>
          <w:lang w:eastAsia="ru-RU"/>
        </w:rPr>
      </w:pPr>
      <w:r w:rsidRPr="00A1107F">
        <w:rPr>
          <w:rFonts w:ascii="Corbel" w:eastAsia="Times New Roman" w:hAnsi="Corbel" w:cs="Corbel"/>
          <w:b/>
          <w:bCs/>
          <w:sz w:val="20"/>
          <w:szCs w:val="20"/>
          <w:lang w:eastAsia="ru-RU"/>
        </w:rPr>
        <w:t>Технические характеристики для подбора насосного агрегата</w:t>
      </w:r>
    </w:p>
    <w:p w:rsidR="00373498" w:rsidRPr="00A1107F" w:rsidRDefault="00373498" w:rsidP="00373498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76" w:lineRule="auto"/>
        <w:ind w:right="-23"/>
        <w:jc w:val="center"/>
        <w:rPr>
          <w:rFonts w:ascii="Corbel" w:eastAsia="Times New Roman" w:hAnsi="Corbel" w:cs="Corbel"/>
          <w:b/>
          <w:bCs/>
          <w:sz w:val="20"/>
          <w:szCs w:val="20"/>
          <w:lang w:eastAsia="ru-RU"/>
        </w:rPr>
      </w:pPr>
    </w:p>
    <w:tbl>
      <w:tblPr>
        <w:tblStyle w:val="4"/>
        <w:tblW w:w="5011" w:type="pct"/>
        <w:jc w:val="center"/>
        <w:tblLook w:val="04A0" w:firstRow="1" w:lastRow="0" w:firstColumn="1" w:lastColumn="0" w:noHBand="0" w:noVBand="1"/>
      </w:tblPr>
      <w:tblGrid>
        <w:gridCol w:w="429"/>
        <w:gridCol w:w="4234"/>
        <w:gridCol w:w="1584"/>
        <w:gridCol w:w="893"/>
        <w:gridCol w:w="2226"/>
      </w:tblGrid>
      <w:tr w:rsidR="00373498" w:rsidRPr="00A1107F" w:rsidTr="005F4453">
        <w:trPr>
          <w:jc w:val="center"/>
        </w:trPr>
        <w:tc>
          <w:tcPr>
            <w:tcW w:w="429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№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Наименование параметра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Ед. изм.</w:t>
            </w:r>
          </w:p>
        </w:tc>
        <w:tc>
          <w:tcPr>
            <w:tcW w:w="2226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Значение параметра</w:t>
            </w: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Название перекачиваемой жидкости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2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Химическая формула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3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Концентрация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%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4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Плотность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кг/м</w:t>
            </w:r>
            <w:r w:rsidRPr="00A1107F">
              <w:rPr>
                <w:rFonts w:ascii="Corbel" w:hAnsi="Corbel" w:cs="Corbe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5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Вязкость (укажите пожалуйста в каких единицах)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  <w:vMerge w:val="restart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6</w:t>
            </w:r>
          </w:p>
        </w:tc>
        <w:tc>
          <w:tcPr>
            <w:tcW w:w="4234" w:type="dxa"/>
            <w:vMerge w:val="restart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Температура перекачиваемой жидкости</w:t>
            </w:r>
          </w:p>
        </w:tc>
        <w:tc>
          <w:tcPr>
            <w:tcW w:w="1584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мин.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С°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  <w:vMerge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4234" w:type="dxa"/>
            <w:vMerge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макс</w:t>
            </w:r>
            <w:r w:rsidRPr="00A1107F">
              <w:rPr>
                <w:rFonts w:ascii="Corbel" w:hAnsi="Corbel" w:cs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С°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  <w:vMerge w:val="restart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7</w:t>
            </w:r>
          </w:p>
        </w:tc>
        <w:tc>
          <w:tcPr>
            <w:tcW w:w="4234" w:type="dxa"/>
            <w:vMerge w:val="restart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1584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мин.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С°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  <w:vMerge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4234" w:type="dxa"/>
            <w:vMerge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макс</w:t>
            </w:r>
            <w:r w:rsidRPr="00A1107F">
              <w:rPr>
                <w:rFonts w:ascii="Corbel" w:hAnsi="Corbel" w:cs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С°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8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Концентрация механических примесей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г/л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9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Максимальный размер частиц механических примесей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мм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10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Требуемая производительность насоса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м</w:t>
            </w:r>
            <w:r w:rsidRPr="00A1107F">
              <w:rPr>
                <w:rFonts w:ascii="Corbel" w:hAnsi="Corbel" w:cs="Corbel"/>
                <w:sz w:val="20"/>
                <w:szCs w:val="20"/>
                <w:vertAlign w:val="superscript"/>
              </w:rPr>
              <w:t>3</w:t>
            </w:r>
            <w:r w:rsidRPr="00A1107F">
              <w:rPr>
                <w:rFonts w:ascii="Corbel" w:hAnsi="Corbel" w:cs="Corbel"/>
                <w:sz w:val="20"/>
                <w:szCs w:val="20"/>
              </w:rPr>
              <w:t>/ч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11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Требуемое давление насоса на выходе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бар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  <w:vMerge w:val="restart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12</w:t>
            </w: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 xml:space="preserve">Требуемый тип насоса </w:t>
            </w:r>
            <w:r w:rsidRPr="00A1107F">
              <w:rPr>
                <w:rFonts w:ascii="Corbel" w:hAnsi="Corbel" w:cs="Corbel"/>
                <w:sz w:val="16"/>
                <w:szCs w:val="16"/>
              </w:rPr>
              <w:t>(нужное выбрать)</w:t>
            </w:r>
            <w:r w:rsidRPr="00A1107F">
              <w:rPr>
                <w:rFonts w:ascii="Corbel" w:hAnsi="Corbel" w:cs="Corbel"/>
                <w:sz w:val="20"/>
                <w:szCs w:val="20"/>
              </w:rPr>
              <w:t xml:space="preserve">: 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373498" w:rsidRPr="00A1107F" w:rsidTr="005F4453">
        <w:trPr>
          <w:jc w:val="center"/>
        </w:trPr>
        <w:tc>
          <w:tcPr>
            <w:tcW w:w="429" w:type="dxa"/>
            <w:vMerge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373498" w:rsidRPr="00A1107F" w:rsidRDefault="00820B5B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Ц</w:t>
            </w:r>
            <w:r w:rsidR="00373498" w:rsidRPr="00A1107F">
              <w:rPr>
                <w:rFonts w:ascii="Corbel" w:hAnsi="Corbel" w:cs="Corbel"/>
                <w:sz w:val="20"/>
                <w:szCs w:val="20"/>
              </w:rPr>
              <w:t>ентробежный</w:t>
            </w:r>
          </w:p>
        </w:tc>
        <w:tc>
          <w:tcPr>
            <w:tcW w:w="893" w:type="dxa"/>
            <w:vAlign w:val="center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373498" w:rsidRPr="00A1107F" w:rsidRDefault="00373498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1A0B87" w:rsidRPr="00A1107F" w:rsidTr="005F4453">
        <w:trPr>
          <w:jc w:val="center"/>
        </w:trPr>
        <w:tc>
          <w:tcPr>
            <w:tcW w:w="429" w:type="dxa"/>
            <w:vMerge/>
          </w:tcPr>
          <w:p w:rsidR="001A0B87" w:rsidRPr="00A1107F" w:rsidRDefault="001A0B87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1A0B87" w:rsidRPr="00A1107F" w:rsidRDefault="001A0B87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  <w:lang w:val="kk-KZ"/>
              </w:rPr>
              <w:t xml:space="preserve">центробежный полупогружной насос </w:t>
            </w:r>
            <w:r w:rsidRPr="00A1107F">
              <w:rPr>
                <w:rFonts w:ascii="Corbel" w:hAnsi="Corbel" w:cs="Corbel"/>
                <w:sz w:val="20"/>
                <w:szCs w:val="20"/>
              </w:rPr>
              <w:t>(длина погружения)</w:t>
            </w:r>
          </w:p>
        </w:tc>
        <w:tc>
          <w:tcPr>
            <w:tcW w:w="893" w:type="dxa"/>
            <w:vAlign w:val="center"/>
          </w:tcPr>
          <w:p w:rsidR="001A0B87" w:rsidRPr="00A1107F" w:rsidRDefault="001A0B87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26" w:type="dxa"/>
          </w:tcPr>
          <w:p w:rsidR="001A0B87" w:rsidRPr="00A1107F" w:rsidRDefault="001A0B87" w:rsidP="003734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  <w:lang w:val="kk-KZ"/>
              </w:rPr>
              <w:t xml:space="preserve">центробежный погружной  насос </w:t>
            </w:r>
            <w:r w:rsidRPr="00A1107F">
              <w:rPr>
                <w:rFonts w:ascii="Corbel" w:hAnsi="Corbel" w:cs="Corbel"/>
                <w:sz w:val="20"/>
                <w:szCs w:val="20"/>
              </w:rPr>
              <w:t>(дренажный)</w:t>
            </w:r>
          </w:p>
        </w:tc>
        <w:tc>
          <w:tcPr>
            <w:tcW w:w="893" w:type="dxa"/>
            <w:vAlign w:val="center"/>
          </w:tcPr>
          <w:p w:rsidR="005F4453" w:rsidRPr="00A1107F" w:rsidRDefault="007558AA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A1107F">
            <w:pPr>
              <w:widowControl w:val="0"/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 xml:space="preserve">центробежный химический с магнитной муфтой </w:t>
            </w:r>
          </w:p>
          <w:p w:rsidR="005F4453" w:rsidRPr="00A1107F" w:rsidRDefault="005F4453" w:rsidP="00A1107F">
            <w:pPr>
              <w:widowControl w:val="0"/>
              <w:autoSpaceDE w:val="0"/>
              <w:autoSpaceDN w:val="0"/>
              <w:adjustRightInd w:val="0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(без торцевых уплотнений, без сальниковой набивки, 100% гарантия от протечек)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 xml:space="preserve">мембранный пневматический 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винтовой (шнековый)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перистальтический (шланговый)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 xml:space="preserve">дозировочный 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плунжерный (поршневой)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820B5B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Ш</w:t>
            </w:r>
            <w:r w:rsidR="005F4453" w:rsidRPr="00A1107F">
              <w:rPr>
                <w:rFonts w:ascii="Corbel" w:hAnsi="Corbel" w:cs="Corbel"/>
                <w:sz w:val="20"/>
                <w:szCs w:val="20"/>
              </w:rPr>
              <w:t>естеренчатый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820B5B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В</w:t>
            </w:r>
            <w:r w:rsidR="005F4453" w:rsidRPr="00A1107F">
              <w:rPr>
                <w:rFonts w:ascii="Corbel" w:hAnsi="Corbel" w:cs="Corbel"/>
                <w:sz w:val="20"/>
                <w:szCs w:val="20"/>
              </w:rPr>
              <w:t>акуумный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13</w:t>
            </w: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Требуемый материал исполнения</w:t>
            </w:r>
            <w:r w:rsidRPr="00A1107F">
              <w:rPr>
                <w:rFonts w:ascii="Corbel" w:hAnsi="Corbel" w:cs="Corbel"/>
                <w:spacing w:val="-21"/>
                <w:sz w:val="20"/>
                <w:szCs w:val="20"/>
              </w:rPr>
              <w:t xml:space="preserve"> </w:t>
            </w:r>
            <w:r w:rsidRPr="00A1107F">
              <w:rPr>
                <w:rFonts w:ascii="Corbel" w:hAnsi="Corbel" w:cs="Corbel"/>
                <w:sz w:val="20"/>
                <w:szCs w:val="20"/>
              </w:rPr>
              <w:t>насоса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14</w:t>
            </w:r>
          </w:p>
        </w:tc>
        <w:tc>
          <w:tcPr>
            <w:tcW w:w="5818" w:type="dxa"/>
            <w:gridSpan w:val="2"/>
            <w:vAlign w:val="center"/>
          </w:tcPr>
          <w:p w:rsidR="005F4453" w:rsidRPr="00A1107F" w:rsidRDefault="005F4453" w:rsidP="00A1107F">
            <w:pPr>
              <w:widowControl w:val="0"/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 xml:space="preserve">Требуемое уплотнение вала </w:t>
            </w:r>
          </w:p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(механическое  торцевое уплотнение, сальниковая набивка)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 w:val="restart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15</w:t>
            </w:r>
          </w:p>
        </w:tc>
        <w:tc>
          <w:tcPr>
            <w:tcW w:w="4234" w:type="dxa"/>
            <w:vMerge w:val="restart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Требуемый тип привода насоса</w:t>
            </w:r>
          </w:p>
        </w:tc>
        <w:tc>
          <w:tcPr>
            <w:tcW w:w="1584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электрический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В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4234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rbel" w:hAnsi="Corbel" w:cs="Corbel"/>
                <w:sz w:val="16"/>
                <w:szCs w:val="16"/>
              </w:rPr>
            </w:pPr>
            <w:proofErr w:type="spellStart"/>
            <w:r w:rsidRPr="00A1107F">
              <w:rPr>
                <w:rFonts w:ascii="Corbel" w:hAnsi="Corbel" w:cs="Corbel"/>
                <w:sz w:val="16"/>
                <w:szCs w:val="16"/>
              </w:rPr>
              <w:t>пневмопривод</w:t>
            </w:r>
            <w:proofErr w:type="spellEnd"/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бар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16</w:t>
            </w:r>
          </w:p>
        </w:tc>
        <w:tc>
          <w:tcPr>
            <w:tcW w:w="5818" w:type="dxa"/>
            <w:gridSpan w:val="2"/>
            <w:vAlign w:val="center"/>
          </w:tcPr>
          <w:p w:rsidR="00A1107F" w:rsidRDefault="005F4453" w:rsidP="00A1107F">
            <w:pPr>
              <w:widowControl w:val="0"/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Требование к исполнению</w:t>
            </w:r>
          </w:p>
          <w:p w:rsidR="005F4453" w:rsidRPr="00A1107F" w:rsidRDefault="005F4453" w:rsidP="00A1107F">
            <w:pPr>
              <w:widowControl w:val="0"/>
              <w:autoSpaceDE w:val="0"/>
              <w:autoSpaceDN w:val="0"/>
              <w:adjustRightInd w:val="0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(общепромышленный или взрывобезопасный)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17</w:t>
            </w:r>
          </w:p>
        </w:tc>
        <w:tc>
          <w:tcPr>
            <w:tcW w:w="5818" w:type="dxa"/>
            <w:gridSpan w:val="2"/>
            <w:vAlign w:val="center"/>
          </w:tcPr>
          <w:p w:rsid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 xml:space="preserve">Требуемая высота самовсасывания насоса </w:t>
            </w:r>
          </w:p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lastRenderedPageBreak/>
              <w:t>(для подбора самовсасывающих)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lastRenderedPageBreak/>
              <w:t>м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18" w:type="dxa"/>
            <w:gridSpan w:val="2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Абсолютное давление на входе в насос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бар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 w:val="restart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19</w:t>
            </w:r>
          </w:p>
        </w:tc>
        <w:tc>
          <w:tcPr>
            <w:tcW w:w="4234" w:type="dxa"/>
            <w:vMerge w:val="restart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Материал исполнения трубопровода</w:t>
            </w:r>
          </w:p>
        </w:tc>
        <w:tc>
          <w:tcPr>
            <w:tcW w:w="1584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всасывающий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5F4453" w:rsidRPr="00A1107F" w:rsidTr="005F4453">
        <w:trPr>
          <w:jc w:val="center"/>
        </w:trPr>
        <w:tc>
          <w:tcPr>
            <w:tcW w:w="429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4234" w:type="dxa"/>
            <w:vMerge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rPr>
                <w:rFonts w:ascii="Corbel" w:hAnsi="Corbel" w:cs="Corbel"/>
                <w:sz w:val="16"/>
                <w:szCs w:val="16"/>
              </w:rPr>
            </w:pPr>
            <w:r w:rsidRPr="00A1107F">
              <w:rPr>
                <w:rFonts w:ascii="Corbel" w:hAnsi="Corbel" w:cs="Corbel"/>
                <w:sz w:val="16"/>
                <w:szCs w:val="16"/>
              </w:rPr>
              <w:t>напорный</w:t>
            </w:r>
          </w:p>
        </w:tc>
        <w:tc>
          <w:tcPr>
            <w:tcW w:w="893" w:type="dxa"/>
            <w:vAlign w:val="center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2226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2548B9" w:rsidRPr="00A1107F" w:rsidTr="006978C1">
        <w:trPr>
          <w:jc w:val="center"/>
        </w:trPr>
        <w:tc>
          <w:tcPr>
            <w:tcW w:w="429" w:type="dxa"/>
          </w:tcPr>
          <w:p w:rsidR="002548B9" w:rsidRPr="00A1107F" w:rsidRDefault="002548B9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4234" w:type="dxa"/>
          </w:tcPr>
          <w:p w:rsidR="002548B9" w:rsidRPr="002548B9" w:rsidRDefault="0006659F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  <w:lang w:val="kk-KZ"/>
              </w:rPr>
            </w:pPr>
            <w:r>
              <w:rPr>
                <w:rFonts w:ascii="Corbel" w:hAnsi="Corbel" w:cs="Corbel"/>
                <w:sz w:val="20"/>
                <w:szCs w:val="20"/>
                <w:lang w:val="kk-KZ"/>
              </w:rPr>
              <w:t>Склонность к кристалли</w:t>
            </w:r>
            <w:r w:rsidR="002548B9">
              <w:rPr>
                <w:rFonts w:ascii="Corbel" w:hAnsi="Corbel" w:cs="Corbel"/>
                <w:sz w:val="20"/>
                <w:szCs w:val="20"/>
                <w:lang w:val="kk-KZ"/>
              </w:rPr>
              <w:t>зации</w:t>
            </w:r>
          </w:p>
        </w:tc>
        <w:tc>
          <w:tcPr>
            <w:tcW w:w="4703" w:type="dxa"/>
            <w:gridSpan w:val="3"/>
            <w:vAlign w:val="center"/>
          </w:tcPr>
          <w:p w:rsidR="002548B9" w:rsidRPr="002548B9" w:rsidRDefault="002548B9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  <w:lang w:val="kk-KZ"/>
              </w:rPr>
            </w:pPr>
            <w:r>
              <w:rPr>
                <w:rFonts w:ascii="Corbel" w:hAnsi="Corbel" w:cs="Corbel"/>
                <w:sz w:val="20"/>
                <w:szCs w:val="20"/>
                <w:lang w:val="kk-KZ"/>
              </w:rPr>
              <w:t>ДА</w:t>
            </w:r>
            <w:r>
              <w:rPr>
                <w:rFonts w:ascii="Corbel" w:hAnsi="Corbel" w:cs="Corbel"/>
                <w:sz w:val="20"/>
                <w:szCs w:val="20"/>
                <w:lang w:val="en-US"/>
              </w:rPr>
              <w:t>/</w:t>
            </w:r>
            <w:r>
              <w:rPr>
                <w:rFonts w:ascii="Corbel" w:hAnsi="Corbel" w:cs="Corbel"/>
                <w:sz w:val="20"/>
                <w:szCs w:val="20"/>
                <w:lang w:val="kk-KZ"/>
              </w:rPr>
              <w:t>НЕТ</w:t>
            </w:r>
          </w:p>
        </w:tc>
      </w:tr>
      <w:tr w:rsidR="002548B9" w:rsidRPr="00A1107F" w:rsidTr="006978C1">
        <w:trPr>
          <w:jc w:val="center"/>
        </w:trPr>
        <w:tc>
          <w:tcPr>
            <w:tcW w:w="429" w:type="dxa"/>
          </w:tcPr>
          <w:p w:rsidR="002548B9" w:rsidRPr="00A1107F" w:rsidRDefault="002548B9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4234" w:type="dxa"/>
          </w:tcPr>
          <w:p w:rsidR="002548B9" w:rsidRDefault="002548B9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  <w:lang w:val="kk-KZ"/>
              </w:rPr>
            </w:pPr>
            <w:r>
              <w:rPr>
                <w:rFonts w:ascii="Corbel" w:hAnsi="Corbel" w:cs="Corbel"/>
                <w:sz w:val="20"/>
                <w:szCs w:val="20"/>
                <w:lang w:val="kk-KZ"/>
              </w:rPr>
              <w:t>Режим работы</w:t>
            </w:r>
          </w:p>
        </w:tc>
        <w:tc>
          <w:tcPr>
            <w:tcW w:w="4703" w:type="dxa"/>
            <w:gridSpan w:val="3"/>
            <w:vAlign w:val="center"/>
          </w:tcPr>
          <w:p w:rsidR="002548B9" w:rsidRPr="00A1107F" w:rsidRDefault="002548B9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  <w:tr w:rsidR="002548B9" w:rsidRPr="00A1107F" w:rsidTr="006978C1">
        <w:trPr>
          <w:jc w:val="center"/>
        </w:trPr>
        <w:tc>
          <w:tcPr>
            <w:tcW w:w="429" w:type="dxa"/>
          </w:tcPr>
          <w:p w:rsidR="002548B9" w:rsidRPr="00A1107F" w:rsidRDefault="002548B9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</w:p>
        </w:tc>
        <w:tc>
          <w:tcPr>
            <w:tcW w:w="4234" w:type="dxa"/>
          </w:tcPr>
          <w:p w:rsidR="002548B9" w:rsidRDefault="002548B9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  <w:lang w:val="kk-KZ"/>
              </w:rPr>
            </w:pPr>
            <w:r>
              <w:rPr>
                <w:rFonts w:ascii="Corbel" w:hAnsi="Corbel" w:cs="Corbel"/>
                <w:sz w:val="20"/>
                <w:szCs w:val="20"/>
                <w:lang w:val="kk-KZ"/>
              </w:rPr>
              <w:t>Место установки</w:t>
            </w:r>
          </w:p>
        </w:tc>
        <w:tc>
          <w:tcPr>
            <w:tcW w:w="4703" w:type="dxa"/>
            <w:gridSpan w:val="3"/>
            <w:vAlign w:val="center"/>
          </w:tcPr>
          <w:p w:rsidR="002548B9" w:rsidRPr="002548B9" w:rsidRDefault="002548B9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  <w:lang w:val="kk-KZ"/>
              </w:rPr>
            </w:pPr>
            <w:r>
              <w:rPr>
                <w:rFonts w:ascii="Corbel" w:hAnsi="Corbel" w:cs="Corbel"/>
                <w:sz w:val="20"/>
                <w:szCs w:val="20"/>
                <w:lang w:val="kk-KZ"/>
              </w:rPr>
              <w:t>На улице</w:t>
            </w:r>
            <w:r w:rsidRPr="002548B9">
              <w:rPr>
                <w:rFonts w:ascii="Corbel" w:hAnsi="Corbel" w:cs="Corbel"/>
                <w:sz w:val="20"/>
                <w:szCs w:val="20"/>
              </w:rPr>
              <w:t>/</w:t>
            </w:r>
            <w:r>
              <w:rPr>
                <w:rFonts w:ascii="Corbel" w:hAnsi="Corbel" w:cs="Corbel"/>
                <w:sz w:val="20"/>
                <w:szCs w:val="20"/>
              </w:rPr>
              <w:t>по</w:t>
            </w:r>
            <w:r w:rsidR="0006659F">
              <w:rPr>
                <w:rFonts w:ascii="Corbel" w:hAnsi="Corbel" w:cs="Corbel"/>
                <w:sz w:val="20"/>
                <w:szCs w:val="20"/>
                <w:lang w:val="kk-KZ"/>
              </w:rPr>
              <w:t>д</w:t>
            </w:r>
            <w:r>
              <w:rPr>
                <w:rFonts w:ascii="Corbel" w:hAnsi="Corbel" w:cs="Corbel"/>
                <w:sz w:val="20"/>
                <w:szCs w:val="20"/>
              </w:rPr>
              <w:t xml:space="preserve"> навесом</w:t>
            </w:r>
            <w:r w:rsidRPr="002548B9">
              <w:rPr>
                <w:rFonts w:ascii="Corbel" w:hAnsi="Corbel" w:cs="Corbel"/>
                <w:sz w:val="20"/>
                <w:szCs w:val="20"/>
              </w:rPr>
              <w:t>/</w:t>
            </w:r>
            <w:r>
              <w:rPr>
                <w:rFonts w:ascii="Corbel" w:hAnsi="Corbel" w:cs="Corbel"/>
                <w:sz w:val="20"/>
                <w:szCs w:val="20"/>
                <w:lang w:val="kk-KZ"/>
              </w:rPr>
              <w:t>в помещении</w:t>
            </w:r>
          </w:p>
        </w:tc>
      </w:tr>
      <w:tr w:rsidR="005F4453" w:rsidRPr="00A1107F" w:rsidTr="005F4453">
        <w:trPr>
          <w:trHeight w:val="1119"/>
          <w:jc w:val="center"/>
        </w:trPr>
        <w:tc>
          <w:tcPr>
            <w:tcW w:w="429" w:type="dxa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20</w:t>
            </w:r>
          </w:p>
        </w:tc>
        <w:tc>
          <w:tcPr>
            <w:tcW w:w="8937" w:type="dxa"/>
            <w:gridSpan w:val="4"/>
          </w:tcPr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  <w:r w:rsidRPr="00A1107F">
              <w:rPr>
                <w:rFonts w:ascii="Corbel" w:hAnsi="Corbel" w:cs="Corbel"/>
                <w:sz w:val="20"/>
                <w:szCs w:val="20"/>
              </w:rPr>
              <w:t>Дополнительные требования</w:t>
            </w:r>
            <w:r w:rsidR="0006659F">
              <w:rPr>
                <w:rFonts w:ascii="Corbel" w:hAnsi="Corbel" w:cs="Corbel"/>
                <w:sz w:val="20"/>
                <w:szCs w:val="20"/>
                <w:lang w:val="kk-KZ"/>
              </w:rPr>
              <w:t>, аксессуары</w:t>
            </w:r>
            <w:r w:rsidRPr="00A1107F">
              <w:rPr>
                <w:rFonts w:ascii="Corbel" w:hAnsi="Corbel" w:cs="Corbel"/>
                <w:sz w:val="20"/>
                <w:szCs w:val="20"/>
              </w:rPr>
              <w:t>:</w:t>
            </w:r>
          </w:p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  <w:p w:rsidR="005F4453" w:rsidRPr="00A1107F" w:rsidRDefault="005F4453" w:rsidP="005F445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rbel" w:hAnsi="Corbel" w:cs="Corbel"/>
                <w:sz w:val="20"/>
                <w:szCs w:val="20"/>
              </w:rPr>
            </w:pPr>
          </w:p>
        </w:tc>
      </w:tr>
    </w:tbl>
    <w:p w:rsidR="00373498" w:rsidRPr="00A1107F" w:rsidRDefault="00373498" w:rsidP="00373498">
      <w:pPr>
        <w:widowControl w:val="0"/>
        <w:tabs>
          <w:tab w:val="left" w:pos="300"/>
          <w:tab w:val="left" w:pos="9702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-23"/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eastAsia="ru-RU"/>
        </w:rPr>
      </w:pPr>
      <w:r w:rsidRPr="00A1107F">
        <w:rPr>
          <w:rFonts w:ascii="Corbel" w:eastAsia="Times New Roman" w:hAnsi="Corbel" w:cs="Corbel"/>
          <w:sz w:val="20"/>
          <w:szCs w:val="20"/>
          <w:lang w:eastAsia="ru-RU"/>
        </w:rPr>
        <w:t xml:space="preserve"> </w:t>
      </w:r>
    </w:p>
    <w:p w:rsidR="00873579" w:rsidRPr="00A1107F" w:rsidRDefault="00873579" w:rsidP="00373498">
      <w:bookmarkStart w:id="0" w:name="_GoBack"/>
      <w:bookmarkEnd w:id="0"/>
    </w:p>
    <w:sectPr w:rsidR="00873579" w:rsidRPr="00A1107F" w:rsidSect="0006659F">
      <w:headerReference w:type="default" r:id="rId7"/>
      <w:footerReference w:type="default" r:id="rId8"/>
      <w:pgSz w:w="11906" w:h="16838"/>
      <w:pgMar w:top="1134" w:right="850" w:bottom="1134" w:left="1701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9E" w:rsidRDefault="00D07D9E" w:rsidP="00CC1FE1">
      <w:pPr>
        <w:spacing w:after="0" w:line="240" w:lineRule="auto"/>
      </w:pPr>
      <w:r>
        <w:separator/>
      </w:r>
    </w:p>
  </w:endnote>
  <w:endnote w:type="continuationSeparator" w:id="0">
    <w:p w:rsidR="00D07D9E" w:rsidRDefault="00D07D9E" w:rsidP="00CC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104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5B3D7"/>
      <w:tblLayout w:type="fixed"/>
      <w:tblLook w:val="04A0" w:firstRow="1" w:lastRow="0" w:firstColumn="1" w:lastColumn="0" w:noHBand="0" w:noVBand="1"/>
    </w:tblPr>
    <w:tblGrid>
      <w:gridCol w:w="3498"/>
      <w:gridCol w:w="2995"/>
      <w:gridCol w:w="3947"/>
    </w:tblGrid>
    <w:tr w:rsidR="002F12BA" w:rsidRPr="002F12BA" w:rsidTr="0006659F">
      <w:trPr>
        <w:trHeight w:val="60"/>
        <w:jc w:val="center"/>
      </w:trPr>
      <w:tc>
        <w:tcPr>
          <w:tcW w:w="3498" w:type="dxa"/>
          <w:shd w:val="clear" w:color="auto" w:fill="95B3D7"/>
        </w:tcPr>
        <w:p w:rsidR="002F12BA" w:rsidRPr="002F12BA" w:rsidRDefault="002F12BA" w:rsidP="0006659F">
          <w:pPr>
            <w:ind w:left="-648" w:right="-1"/>
            <w:rPr>
              <w:rFonts w:ascii="Helvetica" w:hAnsi="Helvetica"/>
              <w:sz w:val="20"/>
              <w:szCs w:val="20"/>
              <w:lang w:val="uk-UA"/>
            </w:rPr>
          </w:pPr>
        </w:p>
      </w:tc>
      <w:tc>
        <w:tcPr>
          <w:tcW w:w="2995" w:type="dxa"/>
          <w:shd w:val="clear" w:color="auto" w:fill="95B3D7"/>
        </w:tcPr>
        <w:p w:rsidR="002F12BA" w:rsidRPr="002F12BA" w:rsidRDefault="002F12BA" w:rsidP="002F12BA">
          <w:pPr>
            <w:ind w:left="-284" w:right="-1"/>
            <w:rPr>
              <w:rFonts w:ascii="Helvetica" w:hAnsi="Helvetica"/>
              <w:sz w:val="20"/>
              <w:szCs w:val="20"/>
              <w:lang w:val="uk-UA"/>
            </w:rPr>
          </w:pPr>
        </w:p>
      </w:tc>
      <w:tc>
        <w:tcPr>
          <w:tcW w:w="3947" w:type="dxa"/>
          <w:shd w:val="clear" w:color="auto" w:fill="95B3D7"/>
        </w:tcPr>
        <w:p w:rsidR="002F12BA" w:rsidRPr="002F12BA" w:rsidRDefault="002F12BA" w:rsidP="002F12BA">
          <w:pPr>
            <w:ind w:left="-284" w:right="-1"/>
            <w:rPr>
              <w:rFonts w:ascii="Helvetica" w:hAnsi="Helvetica"/>
              <w:sz w:val="20"/>
              <w:szCs w:val="20"/>
              <w:lang w:val="uk-UA"/>
            </w:rPr>
          </w:pPr>
        </w:p>
      </w:tc>
    </w:tr>
  </w:tbl>
  <w:tbl>
    <w:tblPr>
      <w:tblStyle w:val="a7"/>
      <w:tblW w:w="10490" w:type="dxa"/>
      <w:tblInd w:w="-1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7088"/>
      <w:gridCol w:w="1559"/>
    </w:tblGrid>
    <w:tr w:rsidR="002F12BA" w:rsidRPr="0006659F" w:rsidTr="0006659F">
      <w:tc>
        <w:tcPr>
          <w:tcW w:w="1843" w:type="dxa"/>
        </w:tcPr>
        <w:p w:rsidR="002F12BA" w:rsidRPr="0006659F" w:rsidRDefault="002F12BA">
          <w:pPr>
            <w:pStyle w:val="a5"/>
            <w:rPr>
              <w:sz w:val="16"/>
            </w:rPr>
          </w:pPr>
          <w:r w:rsidRPr="0006659F">
            <w:rPr>
              <w:sz w:val="16"/>
            </w:rPr>
            <w:t xml:space="preserve">ТОО «Флоу </w:t>
          </w:r>
          <w:proofErr w:type="spellStart"/>
          <w:r w:rsidRPr="0006659F">
            <w:rPr>
              <w:sz w:val="16"/>
            </w:rPr>
            <w:t>Энерджи</w:t>
          </w:r>
          <w:proofErr w:type="spellEnd"/>
          <w:r w:rsidRPr="0006659F">
            <w:rPr>
              <w:sz w:val="16"/>
            </w:rPr>
            <w:t>»</w:t>
          </w:r>
        </w:p>
      </w:tc>
      <w:tc>
        <w:tcPr>
          <w:tcW w:w="7088" w:type="dxa"/>
        </w:tcPr>
        <w:p w:rsidR="002F12BA" w:rsidRPr="0006659F" w:rsidRDefault="002F12BA">
          <w:pPr>
            <w:pStyle w:val="a5"/>
            <w:rPr>
              <w:sz w:val="16"/>
            </w:rPr>
          </w:pPr>
        </w:p>
      </w:tc>
      <w:tc>
        <w:tcPr>
          <w:tcW w:w="1559" w:type="dxa"/>
        </w:tcPr>
        <w:p w:rsidR="002F12BA" w:rsidRPr="0006659F" w:rsidRDefault="00D07D9E">
          <w:pPr>
            <w:pStyle w:val="a5"/>
            <w:rPr>
              <w:sz w:val="16"/>
              <w:lang w:val="en-US"/>
            </w:rPr>
          </w:pPr>
          <w:hyperlink r:id="rId1" w:history="1">
            <w:r w:rsidR="002F12BA" w:rsidRPr="0006659F">
              <w:rPr>
                <w:rStyle w:val="a8"/>
                <w:sz w:val="16"/>
                <w:lang w:val="en-US"/>
              </w:rPr>
              <w:t>www.flowenergy.kz</w:t>
            </w:r>
          </w:hyperlink>
          <w:r w:rsidR="002F12BA" w:rsidRPr="0006659F">
            <w:rPr>
              <w:sz w:val="16"/>
              <w:lang w:val="en-US"/>
            </w:rPr>
            <w:t xml:space="preserve"> </w:t>
          </w:r>
        </w:p>
      </w:tc>
    </w:tr>
    <w:tr w:rsidR="002F12BA" w:rsidRPr="0006659F" w:rsidTr="0006659F">
      <w:tc>
        <w:tcPr>
          <w:tcW w:w="1843" w:type="dxa"/>
        </w:tcPr>
        <w:p w:rsidR="002F12BA" w:rsidRPr="0006659F" w:rsidRDefault="002F12BA">
          <w:pPr>
            <w:pStyle w:val="a5"/>
            <w:rPr>
              <w:sz w:val="16"/>
            </w:rPr>
          </w:pPr>
        </w:p>
      </w:tc>
      <w:tc>
        <w:tcPr>
          <w:tcW w:w="7088" w:type="dxa"/>
        </w:tcPr>
        <w:p w:rsidR="002F12BA" w:rsidRPr="0006659F" w:rsidRDefault="002F12BA">
          <w:pPr>
            <w:pStyle w:val="a5"/>
            <w:rPr>
              <w:sz w:val="16"/>
            </w:rPr>
          </w:pPr>
          <w:r w:rsidRPr="0006659F">
            <w:rPr>
              <w:sz w:val="16"/>
            </w:rPr>
            <w:t>промышленное оборудование: насосы, фильтра, мешалки, воздуходувки, теплообменники</w:t>
          </w:r>
        </w:p>
      </w:tc>
      <w:tc>
        <w:tcPr>
          <w:tcW w:w="1559" w:type="dxa"/>
        </w:tcPr>
        <w:p w:rsidR="002F12BA" w:rsidRPr="0006659F" w:rsidRDefault="002F12BA">
          <w:pPr>
            <w:pStyle w:val="a5"/>
            <w:rPr>
              <w:sz w:val="16"/>
            </w:rPr>
          </w:pPr>
        </w:p>
      </w:tc>
    </w:tr>
  </w:tbl>
  <w:p w:rsidR="00BF7BEB" w:rsidRDefault="00BF7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9E" w:rsidRDefault="00D07D9E" w:rsidP="00CC1FE1">
      <w:pPr>
        <w:spacing w:after="0" w:line="240" w:lineRule="auto"/>
      </w:pPr>
      <w:r>
        <w:separator/>
      </w:r>
    </w:p>
  </w:footnote>
  <w:footnote w:type="continuationSeparator" w:id="0">
    <w:p w:rsidR="00D07D9E" w:rsidRDefault="00D07D9E" w:rsidP="00CC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768" w:type="dxa"/>
      <w:tblInd w:w="-1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2"/>
      <w:gridCol w:w="222"/>
    </w:tblGrid>
    <w:tr w:rsidR="00CC1FE1" w:rsidTr="00BF7BEB">
      <w:tc>
        <w:tcPr>
          <w:tcW w:w="3535" w:type="dxa"/>
        </w:tcPr>
        <w:tbl>
          <w:tblPr>
            <w:tblStyle w:val="TableStyle0"/>
            <w:tblW w:w="10343" w:type="dxa"/>
            <w:tblInd w:w="2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760"/>
            <w:gridCol w:w="857"/>
            <w:gridCol w:w="4760"/>
          </w:tblGrid>
          <w:tr w:rsidR="00CF679E" w:rsidTr="00B465BD">
            <w:trPr>
              <w:trHeight w:val="60"/>
            </w:trPr>
            <w:tc>
              <w:tcPr>
                <w:tcW w:w="443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</w:tcPr>
              <w:p w:rsidR="00CF679E" w:rsidRDefault="00CF679E" w:rsidP="00CF679E">
                <w:r>
                  <w:rPr>
                    <w:noProof/>
                  </w:rPr>
                  <w:drawing>
                    <wp:inline distT="0" distB="0" distL="0" distR="0">
                      <wp:extent cx="1038225" cy="627708"/>
                      <wp:effectExtent l="0" t="0" r="0" b="127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Flow Energy_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2872" cy="6365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Default="00CF679E" w:rsidP="00CF679E"/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Pr="00B47CD4" w:rsidRDefault="00CF679E" w:rsidP="00641237">
                <w:pPr>
                  <w:rPr>
                    <w:b/>
                    <w:szCs w:val="16"/>
                  </w:rPr>
                </w:pPr>
                <w:r w:rsidRPr="00B47CD4">
                  <w:rPr>
                    <w:rFonts w:ascii="Tahoma" w:hAnsi="Tahoma"/>
                    <w:b/>
                    <w:szCs w:val="16"/>
                  </w:rPr>
                  <w:t>ТОО "</w:t>
                </w:r>
                <w:r w:rsidR="00641237">
                  <w:rPr>
                    <w:rFonts w:ascii="Tahoma" w:hAnsi="Tahoma"/>
                    <w:b/>
                    <w:szCs w:val="16"/>
                  </w:rPr>
                  <w:t xml:space="preserve">Флоу </w:t>
                </w:r>
                <w:proofErr w:type="spellStart"/>
                <w:r w:rsidR="00641237">
                  <w:rPr>
                    <w:rFonts w:ascii="Tahoma" w:hAnsi="Tahoma"/>
                    <w:b/>
                    <w:szCs w:val="16"/>
                  </w:rPr>
                  <w:t>Энерджи</w:t>
                </w:r>
                <w:proofErr w:type="spellEnd"/>
                <w:r w:rsidRPr="00B47CD4">
                  <w:rPr>
                    <w:rFonts w:ascii="Tahoma" w:hAnsi="Tahoma"/>
                    <w:b/>
                    <w:szCs w:val="16"/>
                  </w:rPr>
                  <w:t>"</w:t>
                </w:r>
              </w:p>
            </w:tc>
          </w:tr>
          <w:tr w:rsidR="00CF679E" w:rsidTr="00B465BD">
            <w:trPr>
              <w:trHeight w:val="60"/>
            </w:trPr>
            <w:tc>
              <w:tcPr>
                <w:tcW w:w="443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Default="00CF679E" w:rsidP="00CF679E"/>
            </w:tc>
            <w:tc>
              <w:tcPr>
                <w:tcW w:w="10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Default="00CF679E" w:rsidP="00CF679E"/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06659F" w:rsidRDefault="0006659F" w:rsidP="007F6992">
                <w:pPr>
                  <w:rPr>
                    <w:rFonts w:ascii="Tahoma" w:hAnsi="Tahoma"/>
                    <w:b/>
                    <w:szCs w:val="16"/>
                  </w:rPr>
                </w:pPr>
                <w:r>
                  <w:rPr>
                    <w:rFonts w:ascii="Tahoma" w:hAnsi="Tahoma"/>
                    <w:b/>
                    <w:szCs w:val="16"/>
                  </w:rPr>
                  <w:t>Казахстан, г.</w:t>
                </w:r>
                <w:r>
                  <w:rPr>
                    <w:rFonts w:ascii="Tahoma" w:hAnsi="Tahoma"/>
                    <w:b/>
                    <w:szCs w:val="16"/>
                    <w:lang w:val="kk-KZ"/>
                  </w:rPr>
                  <w:t>Нур-Султан</w:t>
                </w:r>
                <w:r>
                  <w:rPr>
                    <w:rFonts w:ascii="Tahoma" w:hAnsi="Tahoma"/>
                    <w:b/>
                    <w:szCs w:val="16"/>
                  </w:rPr>
                  <w:t>,</w:t>
                </w:r>
                <w:r w:rsidR="007F6992" w:rsidRPr="007F6992">
                  <w:rPr>
                    <w:rFonts w:ascii="Tahoma" w:hAnsi="Tahoma"/>
                    <w:b/>
                    <w:szCs w:val="16"/>
                  </w:rPr>
                  <w:t xml:space="preserve"> Есиль</w:t>
                </w:r>
                <w:r>
                  <w:rPr>
                    <w:rFonts w:ascii="Tahoma" w:hAnsi="Tahoma"/>
                    <w:b/>
                    <w:szCs w:val="16"/>
                    <w:lang w:val="kk-KZ"/>
                  </w:rPr>
                  <w:t>ский р-н</w:t>
                </w:r>
                <w:r w:rsidR="007F6992" w:rsidRPr="007F6992">
                  <w:rPr>
                    <w:rFonts w:ascii="Tahoma" w:hAnsi="Tahoma"/>
                    <w:b/>
                    <w:szCs w:val="16"/>
                  </w:rPr>
                  <w:t xml:space="preserve">, </w:t>
                </w:r>
              </w:p>
              <w:p w:rsidR="00CF679E" w:rsidRPr="0006659F" w:rsidRDefault="007F6992" w:rsidP="007F6992">
                <w:pPr>
                  <w:rPr>
                    <w:rFonts w:ascii="Tahoma" w:hAnsi="Tahoma"/>
                    <w:b/>
                    <w:szCs w:val="16"/>
                  </w:rPr>
                </w:pPr>
                <w:r w:rsidRPr="007F6992">
                  <w:rPr>
                    <w:rFonts w:ascii="Tahoma" w:hAnsi="Tahoma"/>
                    <w:b/>
                    <w:szCs w:val="16"/>
                  </w:rPr>
                  <w:t>Жилой массив</w:t>
                </w:r>
                <w:r w:rsidR="0006659F">
                  <w:rPr>
                    <w:rFonts w:ascii="Tahoma" w:hAnsi="Tahoma"/>
                    <w:b/>
                    <w:szCs w:val="16"/>
                    <w:lang w:val="kk-KZ"/>
                  </w:rPr>
                  <w:t xml:space="preserve"> </w:t>
                </w:r>
                <w:proofErr w:type="spellStart"/>
                <w:r w:rsidR="0006659F">
                  <w:rPr>
                    <w:rFonts w:ascii="Tahoma" w:hAnsi="Tahoma"/>
                    <w:b/>
                    <w:szCs w:val="16"/>
                  </w:rPr>
                  <w:t>Шұбар</w:t>
                </w:r>
                <w:proofErr w:type="spellEnd"/>
                <w:r w:rsidR="0006659F">
                  <w:rPr>
                    <w:rFonts w:ascii="Tahoma" w:hAnsi="Tahoma"/>
                    <w:b/>
                    <w:szCs w:val="16"/>
                  </w:rPr>
                  <w:t>, у</w:t>
                </w:r>
                <w:r w:rsidR="0006659F">
                  <w:rPr>
                    <w:rFonts w:ascii="Tahoma" w:hAnsi="Tahoma"/>
                    <w:b/>
                    <w:szCs w:val="16"/>
                    <w:lang w:val="kk-KZ"/>
                  </w:rPr>
                  <w:t>л.</w:t>
                </w:r>
                <w:r w:rsidR="0006659F">
                  <w:rPr>
                    <w:rFonts w:ascii="Tahoma" w:hAnsi="Tahoma"/>
                    <w:b/>
                    <w:szCs w:val="16"/>
                  </w:rPr>
                  <w:t xml:space="preserve"> </w:t>
                </w:r>
                <w:proofErr w:type="spellStart"/>
                <w:r w:rsidR="0006659F">
                  <w:rPr>
                    <w:rFonts w:ascii="Tahoma" w:hAnsi="Tahoma"/>
                    <w:b/>
                    <w:szCs w:val="16"/>
                  </w:rPr>
                  <w:t>Нуртаса</w:t>
                </w:r>
                <w:proofErr w:type="spellEnd"/>
                <w:r w:rsidR="0006659F">
                  <w:rPr>
                    <w:rFonts w:ascii="Tahoma" w:hAnsi="Tahoma"/>
                    <w:b/>
                    <w:szCs w:val="16"/>
                  </w:rPr>
                  <w:t xml:space="preserve"> </w:t>
                </w:r>
                <w:proofErr w:type="spellStart"/>
                <w:r w:rsidR="0006659F">
                  <w:rPr>
                    <w:rFonts w:ascii="Tahoma" w:hAnsi="Tahoma"/>
                    <w:b/>
                    <w:szCs w:val="16"/>
                  </w:rPr>
                  <w:t>Ондасынова</w:t>
                </w:r>
                <w:proofErr w:type="spellEnd"/>
                <w:r w:rsidR="0006659F">
                  <w:rPr>
                    <w:rFonts w:ascii="Tahoma" w:hAnsi="Tahoma"/>
                    <w:b/>
                    <w:szCs w:val="16"/>
                  </w:rPr>
                  <w:t xml:space="preserve"> 38</w:t>
                </w:r>
              </w:p>
            </w:tc>
          </w:tr>
          <w:tr w:rsidR="00CF679E" w:rsidTr="00B465BD">
            <w:trPr>
              <w:trHeight w:val="60"/>
            </w:trPr>
            <w:tc>
              <w:tcPr>
                <w:tcW w:w="443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Default="00CF679E" w:rsidP="00CF679E"/>
            </w:tc>
            <w:tc>
              <w:tcPr>
                <w:tcW w:w="10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Default="00CF679E" w:rsidP="00CF679E"/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Pr="00B47CD4" w:rsidRDefault="00CF679E" w:rsidP="00CF679E">
                <w:pPr>
                  <w:rPr>
                    <w:b/>
                    <w:szCs w:val="16"/>
                  </w:rPr>
                </w:pPr>
                <w:r w:rsidRPr="00B47CD4">
                  <w:rPr>
                    <w:rFonts w:ascii="Tahoma" w:hAnsi="Tahoma"/>
                    <w:b/>
                    <w:szCs w:val="16"/>
                  </w:rPr>
                  <w:t xml:space="preserve">Тел. офиса: </w:t>
                </w:r>
                <w:r w:rsidR="007F6992" w:rsidRPr="007F6992">
                  <w:rPr>
                    <w:rFonts w:ascii="Tahoma" w:hAnsi="Tahoma"/>
                    <w:b/>
                    <w:szCs w:val="16"/>
                  </w:rPr>
                  <w:t>+77172242761</w:t>
                </w:r>
              </w:p>
            </w:tc>
          </w:tr>
          <w:tr w:rsidR="00CF679E" w:rsidTr="00B465BD">
            <w:trPr>
              <w:trHeight w:val="60"/>
            </w:trPr>
            <w:tc>
              <w:tcPr>
                <w:tcW w:w="4436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Default="00CF679E" w:rsidP="00CF679E"/>
            </w:tc>
            <w:tc>
              <w:tcPr>
                <w:tcW w:w="10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Default="00CF679E" w:rsidP="00CF679E"/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p w:rsidR="00CF679E" w:rsidRDefault="00CF679E" w:rsidP="007F6992">
                <w:pPr>
                  <w:rPr>
                    <w:b/>
                    <w:szCs w:val="16"/>
                  </w:rPr>
                </w:pPr>
              </w:p>
              <w:p w:rsidR="007F6992" w:rsidRPr="00B47CD4" w:rsidRDefault="007F6992" w:rsidP="007F6992">
                <w:pPr>
                  <w:rPr>
                    <w:b/>
                    <w:szCs w:val="16"/>
                  </w:rPr>
                </w:pPr>
              </w:p>
            </w:tc>
          </w:tr>
          <w:tr w:rsidR="00CF679E" w:rsidTr="00B465BD">
            <w:trPr>
              <w:trHeight w:val="60"/>
            </w:trPr>
            <w:tc>
              <w:tcPr>
                <w:tcW w:w="103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auto"/>
                <w:vAlign w:val="bottom"/>
              </w:tcPr>
              <w:tbl>
                <w:tblPr>
                  <w:tblStyle w:val="a7"/>
                  <w:tblW w:w="1037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shd w:val="clear" w:color="auto" w:fill="95B3D7"/>
                  <w:tblLook w:val="04A0" w:firstRow="1" w:lastRow="0" w:firstColumn="1" w:lastColumn="0" w:noHBand="0" w:noVBand="1"/>
                </w:tblPr>
                <w:tblGrid>
                  <w:gridCol w:w="3048"/>
                  <w:gridCol w:w="2995"/>
                  <w:gridCol w:w="4334"/>
                </w:tblGrid>
                <w:tr w:rsidR="00CF679E" w:rsidRPr="00425332" w:rsidTr="00634997">
                  <w:trPr>
                    <w:trHeight w:val="174"/>
                  </w:trPr>
                  <w:tc>
                    <w:tcPr>
                      <w:tcW w:w="3048" w:type="dxa"/>
                      <w:shd w:val="clear" w:color="auto" w:fill="95B3D7"/>
                    </w:tcPr>
                    <w:p w:rsidR="00CF679E" w:rsidRPr="00425332" w:rsidRDefault="00CF679E" w:rsidP="00CF679E">
                      <w:pPr>
                        <w:ind w:left="-284" w:right="-1"/>
                        <w:rPr>
                          <w:rFonts w:ascii="Helvetica" w:hAnsi="Helvetica"/>
                          <w:sz w:val="20"/>
                          <w:szCs w:val="20"/>
                          <w:lang w:val="uk-UA"/>
                        </w:rPr>
                      </w:pPr>
                    </w:p>
                  </w:tc>
                  <w:tc>
                    <w:tcPr>
                      <w:tcW w:w="2995" w:type="dxa"/>
                      <w:shd w:val="clear" w:color="auto" w:fill="95B3D7"/>
                    </w:tcPr>
                    <w:p w:rsidR="00CF679E" w:rsidRPr="00425332" w:rsidRDefault="00CF679E" w:rsidP="00CF679E">
                      <w:pPr>
                        <w:ind w:left="-284" w:right="-1"/>
                        <w:rPr>
                          <w:rFonts w:ascii="Helvetica" w:hAnsi="Helvetica"/>
                          <w:sz w:val="20"/>
                          <w:szCs w:val="20"/>
                          <w:lang w:val="uk-UA"/>
                        </w:rPr>
                      </w:pPr>
                    </w:p>
                  </w:tc>
                  <w:tc>
                    <w:tcPr>
                      <w:tcW w:w="4334" w:type="dxa"/>
                      <w:shd w:val="clear" w:color="auto" w:fill="95B3D7"/>
                    </w:tcPr>
                    <w:p w:rsidR="00CF679E" w:rsidRPr="00425332" w:rsidRDefault="00CF679E" w:rsidP="00CF679E">
                      <w:pPr>
                        <w:ind w:left="-284" w:right="-1"/>
                        <w:rPr>
                          <w:rFonts w:ascii="Helvetica" w:hAnsi="Helvetica"/>
                          <w:sz w:val="20"/>
                          <w:szCs w:val="20"/>
                          <w:lang w:val="uk-UA"/>
                        </w:rPr>
                      </w:pPr>
                    </w:p>
                  </w:tc>
                </w:tr>
              </w:tbl>
              <w:p w:rsidR="00CF679E" w:rsidRDefault="00CF679E" w:rsidP="00CF679E">
                <w:pPr>
                  <w:rPr>
                    <w:rFonts w:ascii="Tahoma" w:hAnsi="Tahoma"/>
                    <w:b/>
                    <w:sz w:val="20"/>
                    <w:szCs w:val="20"/>
                  </w:rPr>
                </w:pPr>
              </w:p>
            </w:tc>
          </w:tr>
        </w:tbl>
        <w:p w:rsidR="00CC1FE1" w:rsidRDefault="00CC1FE1">
          <w:pPr>
            <w:pStyle w:val="a3"/>
          </w:pPr>
        </w:p>
      </w:tc>
      <w:tc>
        <w:tcPr>
          <w:tcW w:w="7233" w:type="dxa"/>
        </w:tcPr>
        <w:p w:rsidR="00CC1FE1" w:rsidRDefault="00CC1FE1" w:rsidP="00CC1FE1">
          <w:pPr>
            <w:pStyle w:val="a3"/>
          </w:pPr>
        </w:p>
      </w:tc>
    </w:tr>
  </w:tbl>
  <w:p w:rsidR="00CC1FE1" w:rsidRDefault="00CC1FE1" w:rsidP="00BF7B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7D9"/>
    <w:multiLevelType w:val="hybridMultilevel"/>
    <w:tmpl w:val="24F2A79C"/>
    <w:lvl w:ilvl="0" w:tplc="043F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" w15:restartNumberingAfterBreak="0">
    <w:nsid w:val="4F5D55AA"/>
    <w:multiLevelType w:val="hybridMultilevel"/>
    <w:tmpl w:val="288C0930"/>
    <w:lvl w:ilvl="0" w:tplc="043F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5B38449F"/>
    <w:multiLevelType w:val="hybridMultilevel"/>
    <w:tmpl w:val="4EFCA99C"/>
    <w:lvl w:ilvl="0" w:tplc="4976A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73"/>
    <w:rsid w:val="0006659F"/>
    <w:rsid w:val="000D1E27"/>
    <w:rsid w:val="00186A1B"/>
    <w:rsid w:val="001A0B87"/>
    <w:rsid w:val="00234DFB"/>
    <w:rsid w:val="002548B9"/>
    <w:rsid w:val="002B3A96"/>
    <w:rsid w:val="002F12BA"/>
    <w:rsid w:val="0035638C"/>
    <w:rsid w:val="00373498"/>
    <w:rsid w:val="003E5B8D"/>
    <w:rsid w:val="00463226"/>
    <w:rsid w:val="005F4453"/>
    <w:rsid w:val="00634997"/>
    <w:rsid w:val="00641237"/>
    <w:rsid w:val="006A7E08"/>
    <w:rsid w:val="006F0E80"/>
    <w:rsid w:val="00710985"/>
    <w:rsid w:val="007558AA"/>
    <w:rsid w:val="007F0504"/>
    <w:rsid w:val="007F6992"/>
    <w:rsid w:val="00807078"/>
    <w:rsid w:val="00810C16"/>
    <w:rsid w:val="00820B5B"/>
    <w:rsid w:val="008217CD"/>
    <w:rsid w:val="008228E2"/>
    <w:rsid w:val="00873579"/>
    <w:rsid w:val="008A19D5"/>
    <w:rsid w:val="00905173"/>
    <w:rsid w:val="00913D7D"/>
    <w:rsid w:val="00926D87"/>
    <w:rsid w:val="009E0105"/>
    <w:rsid w:val="00A1107F"/>
    <w:rsid w:val="00A12337"/>
    <w:rsid w:val="00A13DD4"/>
    <w:rsid w:val="00AC548A"/>
    <w:rsid w:val="00AE57E0"/>
    <w:rsid w:val="00AE5DCE"/>
    <w:rsid w:val="00B367EF"/>
    <w:rsid w:val="00B71485"/>
    <w:rsid w:val="00BF7BEB"/>
    <w:rsid w:val="00CC1FE1"/>
    <w:rsid w:val="00CF679E"/>
    <w:rsid w:val="00D07D9E"/>
    <w:rsid w:val="00DF0A94"/>
    <w:rsid w:val="00E51E62"/>
    <w:rsid w:val="00EB6C2A"/>
    <w:rsid w:val="00EF26C2"/>
    <w:rsid w:val="00F13617"/>
    <w:rsid w:val="00FB344B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0F0FC2-FABF-498C-822D-EAA183DD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FE1"/>
  </w:style>
  <w:style w:type="paragraph" w:styleId="a5">
    <w:name w:val="footer"/>
    <w:basedOn w:val="a"/>
    <w:link w:val="a6"/>
    <w:uiPriority w:val="99"/>
    <w:unhideWhenUsed/>
    <w:rsid w:val="00CC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FE1"/>
  </w:style>
  <w:style w:type="table" w:styleId="a7">
    <w:name w:val="Table Grid"/>
    <w:basedOn w:val="a1"/>
    <w:uiPriority w:val="59"/>
    <w:rsid w:val="00C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7BE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9E0105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F67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F12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6349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39"/>
    <w:rsid w:val="0037349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wenergy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2019-01-28T09:07:00Z</cp:lastPrinted>
  <dcterms:created xsi:type="dcterms:W3CDTF">2019-01-15T03:42:00Z</dcterms:created>
  <dcterms:modified xsi:type="dcterms:W3CDTF">2020-12-22T08:35:00Z</dcterms:modified>
</cp:coreProperties>
</file>